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B79" w:rsidRPr="008B1C94" w:rsidRDefault="002E4938">
      <w:pPr>
        <w:rPr>
          <w:b/>
          <w:sz w:val="28"/>
        </w:rPr>
      </w:pPr>
      <w:bookmarkStart w:id="0" w:name="_GoBack"/>
      <w:bookmarkEnd w:id="0"/>
      <w:r w:rsidRPr="008B1C94">
        <w:rPr>
          <w:b/>
          <w:sz w:val="28"/>
        </w:rPr>
        <w:t>Domine, Dona Nobis Pacem</w:t>
      </w:r>
    </w:p>
    <w:p w:rsidR="002E4938" w:rsidRDefault="002E4938"/>
    <w:p w:rsidR="002E4938" w:rsidRDefault="002E4938">
      <w:r>
        <w:t xml:space="preserve">Konzert zu den Orgeltagen Lippstadt </w:t>
      </w:r>
    </w:p>
    <w:p w:rsidR="002E4938" w:rsidRDefault="002E4938">
      <w:r>
        <w:t>Musik für Horn und Orgel</w:t>
      </w:r>
    </w:p>
    <w:p w:rsidR="002E4938" w:rsidRDefault="002E4938"/>
    <w:p w:rsidR="002E4938" w:rsidRDefault="002E4938"/>
    <w:p w:rsidR="002E4938" w:rsidRPr="002E4938" w:rsidRDefault="002E4938">
      <w:pPr>
        <w:rPr>
          <w:b/>
        </w:rPr>
      </w:pPr>
      <w:r w:rsidRPr="002E4938">
        <w:rPr>
          <w:b/>
        </w:rPr>
        <w:t>Lord, grant us peace – Verleih uns Frieden</w:t>
      </w:r>
    </w:p>
    <w:p w:rsidR="002E4938" w:rsidRDefault="002E4938">
      <w:r>
        <w:t xml:space="preserve">Colin Mawby *1936 </w:t>
      </w:r>
    </w:p>
    <w:p w:rsidR="002E4938" w:rsidRDefault="002E4938">
      <w:r>
        <w:t>Lied für Chor und Orgel (Bearbeitung für Horn und Orgel)</w:t>
      </w:r>
    </w:p>
    <w:p w:rsidR="002E4938" w:rsidRDefault="002E4938"/>
    <w:p w:rsidR="002E4938" w:rsidRDefault="002E4938">
      <w:r>
        <w:t>[Begrüßung]</w:t>
      </w:r>
    </w:p>
    <w:p w:rsidR="002E4938" w:rsidRDefault="002E4938"/>
    <w:p w:rsidR="00C72DF8" w:rsidRPr="00C72DF8" w:rsidRDefault="00C72DF8">
      <w:r>
        <w:t xml:space="preserve">Zwei Lieder von Robert Schumann </w:t>
      </w:r>
      <w:r w:rsidR="009245F8">
        <w:t xml:space="preserve">(1810-1856) </w:t>
      </w:r>
      <w:r>
        <w:t>(Bearbeitung für Horn und Orgel)</w:t>
      </w:r>
    </w:p>
    <w:p w:rsidR="002E4938" w:rsidRDefault="002E4938">
      <w:r>
        <w:rPr>
          <w:b/>
        </w:rPr>
        <w:t xml:space="preserve">Waldesgespräch </w:t>
      </w:r>
      <w:r>
        <w:t>(Joseph von Eichendorff)</w:t>
      </w:r>
    </w:p>
    <w:p w:rsidR="002E4938" w:rsidRPr="002E4938" w:rsidRDefault="002E4938" w:rsidP="00C72DF8">
      <w:pPr>
        <w:ind w:firstLine="708"/>
      </w:pPr>
      <w:r>
        <w:t>[Gedichtlesung Talismane]</w:t>
      </w:r>
    </w:p>
    <w:p w:rsidR="002E4938" w:rsidRDefault="002E4938">
      <w:r>
        <w:rPr>
          <w:b/>
        </w:rPr>
        <w:t xml:space="preserve">Talismane </w:t>
      </w:r>
      <w:r>
        <w:t>(Johann Wolfgang von Goethe)</w:t>
      </w:r>
    </w:p>
    <w:p w:rsidR="002E4938" w:rsidRDefault="002E4938">
      <w:pPr>
        <w:rPr>
          <w:b/>
        </w:rPr>
      </w:pPr>
    </w:p>
    <w:p w:rsidR="00C72DF8" w:rsidRPr="009245F8" w:rsidRDefault="009245F8">
      <w:pPr>
        <w:rPr>
          <w:b/>
          <w:lang w:val="en-US"/>
        </w:rPr>
      </w:pPr>
      <w:r w:rsidRPr="009245F8">
        <w:rPr>
          <w:b/>
          <w:lang w:val="en-US"/>
        </w:rPr>
        <w:t>Domine, Dona Nobis Pacem</w:t>
      </w:r>
    </w:p>
    <w:p w:rsidR="009245F8" w:rsidRDefault="009245F8">
      <w:pPr>
        <w:rPr>
          <w:lang w:val="en-US"/>
        </w:rPr>
      </w:pPr>
      <w:r w:rsidRPr="009245F8">
        <w:rPr>
          <w:lang w:val="en-US"/>
        </w:rPr>
        <w:t>Frigyes Hidas (1928-2007)</w:t>
      </w:r>
      <w:r>
        <w:rPr>
          <w:lang w:val="en-US"/>
        </w:rPr>
        <w:t xml:space="preserve"> </w:t>
      </w:r>
    </w:p>
    <w:p w:rsidR="00C72DF8" w:rsidRPr="009245F8" w:rsidRDefault="00C72DF8">
      <w:pPr>
        <w:rPr>
          <w:b/>
          <w:lang w:val="en-US"/>
        </w:rPr>
      </w:pPr>
    </w:p>
    <w:p w:rsidR="009245F8" w:rsidRPr="009245F8" w:rsidRDefault="009245F8">
      <w:r w:rsidRPr="009245F8">
        <w:rPr>
          <w:b/>
          <w:lang w:val="en-US"/>
        </w:rPr>
        <w:tab/>
      </w:r>
      <w:r>
        <w:t>[Gedichtlesung Feldeinsamkeit]</w:t>
      </w:r>
    </w:p>
    <w:p w:rsidR="00C72DF8" w:rsidRDefault="00C72DF8">
      <w:r>
        <w:rPr>
          <w:b/>
        </w:rPr>
        <w:t xml:space="preserve">Feldeinsamkeit </w:t>
      </w:r>
      <w:r>
        <w:t>(Hermann Almers)</w:t>
      </w:r>
    </w:p>
    <w:p w:rsidR="009245F8" w:rsidRDefault="009245F8">
      <w:r>
        <w:t>Johannes Brahms (1833-1897) (Bearbeitung für Horn und Orgel)</w:t>
      </w:r>
    </w:p>
    <w:p w:rsidR="009245F8" w:rsidRDefault="009245F8"/>
    <w:p w:rsidR="009245F8" w:rsidRDefault="009245F8">
      <w:r>
        <w:rPr>
          <w:b/>
        </w:rPr>
        <w:t xml:space="preserve">Psalm-Fantasie </w:t>
      </w:r>
      <w:r>
        <w:t>über die französische Melodie des 107. Psalmes für Orgel (EG 627)</w:t>
      </w:r>
    </w:p>
    <w:p w:rsidR="009245F8" w:rsidRPr="009245F8" w:rsidRDefault="009245F8">
      <w:r>
        <w:t>Zoltán Gárdonyi (1906-1986)</w:t>
      </w:r>
    </w:p>
    <w:p w:rsidR="002E4938" w:rsidRDefault="002E4938">
      <w:pPr>
        <w:rPr>
          <w:b/>
        </w:rPr>
      </w:pPr>
    </w:p>
    <w:p w:rsidR="00905A5A" w:rsidRDefault="00DD18FF">
      <w:pPr>
        <w:rPr>
          <w:rFonts w:eastAsia="Times New Roman"/>
        </w:rPr>
      </w:pPr>
      <w:r w:rsidRPr="00DD18FF">
        <w:rPr>
          <w:rFonts w:eastAsia="Times New Roman"/>
          <w:b/>
        </w:rPr>
        <w:t>Invocatio</w:t>
      </w:r>
      <w:r>
        <w:rPr>
          <w:rFonts w:eastAsia="Times New Roman"/>
        </w:rPr>
        <w:t xml:space="preserve"> </w:t>
      </w:r>
      <w:r w:rsidRPr="00905A5A">
        <w:rPr>
          <w:rFonts w:eastAsia="Times New Roman"/>
          <w:b/>
        </w:rPr>
        <w:t>"Cornu eius exaltabitur in gloria"</w:t>
      </w:r>
    </w:p>
    <w:p w:rsidR="009245F8" w:rsidRDefault="00905A5A">
      <w:pPr>
        <w:rPr>
          <w:rFonts w:eastAsia="Times New Roman"/>
        </w:rPr>
      </w:pPr>
      <w:r>
        <w:rPr>
          <w:rFonts w:eastAsia="Times New Roman"/>
        </w:rPr>
        <w:t xml:space="preserve">Herman Jeurissen (*1952) </w:t>
      </w:r>
      <w:r w:rsidR="00DD18FF">
        <w:rPr>
          <w:rFonts w:eastAsia="Times New Roman"/>
        </w:rPr>
        <w:t>für Naturhorn Solo</w:t>
      </w:r>
    </w:p>
    <w:p w:rsidR="00DD18FF" w:rsidRDefault="00905A5A">
      <w:pPr>
        <w:rPr>
          <w:rFonts w:eastAsia="Times New Roman"/>
          <w:i/>
        </w:rPr>
      </w:pPr>
      <w:r w:rsidRPr="00905A5A">
        <w:rPr>
          <w:rFonts w:eastAsia="Times New Roman"/>
          <w:i/>
        </w:rPr>
        <w:t>„S</w:t>
      </w:r>
      <w:r w:rsidRPr="00905A5A">
        <w:rPr>
          <w:rFonts w:eastAsia="Times New Roman"/>
          <w:i/>
        </w:rPr>
        <w:t>ein Horn wird</w:t>
      </w:r>
      <w:r w:rsidRPr="00905A5A">
        <w:rPr>
          <w:rFonts w:eastAsia="Times New Roman"/>
          <w:i/>
        </w:rPr>
        <w:t xml:space="preserve"> erhöhet mit Ehren!“ Psalm 112.</w:t>
      </w:r>
      <w:r w:rsidRPr="00905A5A">
        <w:rPr>
          <w:rFonts w:eastAsia="Times New Roman"/>
          <w:i/>
        </w:rPr>
        <w:t>9</w:t>
      </w:r>
      <w:r>
        <w:rPr>
          <w:rFonts w:eastAsia="Times New Roman"/>
          <w:i/>
        </w:rPr>
        <w:t xml:space="preserve"> </w:t>
      </w:r>
    </w:p>
    <w:p w:rsidR="00905A5A" w:rsidRPr="00905A5A" w:rsidRDefault="00905A5A" w:rsidP="00905A5A">
      <w:pPr>
        <w:ind w:left="708"/>
        <w:rPr>
          <w:b/>
          <w:i/>
        </w:rPr>
      </w:pPr>
      <w:r>
        <w:rPr>
          <w:rFonts w:eastAsia="Times New Roman"/>
          <w:i/>
        </w:rPr>
        <w:t>In den heute gängigen Bibelübersetzungen findet man stets statt dem Wort „Horn“ das Wort „Kraft“ o.ä. – das hebräische Wort ‚kärän‘ ist aber richtig verstanden mit ‚Horn des Heils‘; dies ist als Sinnbild für die Kraft Gottes zu verstehen.</w:t>
      </w:r>
    </w:p>
    <w:p w:rsidR="00905A5A" w:rsidRDefault="00905A5A"/>
    <w:p w:rsidR="009245F8" w:rsidRPr="009245F8" w:rsidRDefault="009245F8">
      <w:r>
        <w:t>Gemeindegesang EG 371</w:t>
      </w:r>
      <w:r w:rsidR="008B1C94">
        <w:t>, 1.2.6.15</w:t>
      </w:r>
    </w:p>
    <w:p w:rsidR="009245F8" w:rsidRDefault="009245F8">
      <w:pPr>
        <w:rPr>
          <w:b/>
        </w:rPr>
      </w:pPr>
      <w:r>
        <w:rPr>
          <w:b/>
        </w:rPr>
        <w:t>Gib dich zufrieden und sei stille</w:t>
      </w:r>
    </w:p>
    <w:p w:rsidR="009245F8" w:rsidRDefault="009245F8">
      <w:r>
        <w:t>Jan Koetsier (1911-2006)</w:t>
      </w:r>
    </w:p>
    <w:p w:rsidR="009245F8" w:rsidRDefault="009245F8">
      <w:r>
        <w:t>Choralphantasie über das Lied von Paul Gerhardt und Jakob Hintze (EG 371)</w:t>
      </w:r>
    </w:p>
    <w:p w:rsidR="009245F8" w:rsidRDefault="009245F8"/>
    <w:p w:rsidR="009245F8" w:rsidRPr="009245F8" w:rsidRDefault="009245F8">
      <w:pPr>
        <w:rPr>
          <w:b/>
        </w:rPr>
      </w:pPr>
      <w:r>
        <w:rPr>
          <w:b/>
        </w:rPr>
        <w:t>Agnus Dei</w:t>
      </w:r>
    </w:p>
    <w:p w:rsidR="009245F8" w:rsidRDefault="009245F8">
      <w:r>
        <w:t>Georg Christoph Biller (*1955)</w:t>
      </w:r>
    </w:p>
    <w:p w:rsidR="009245F8" w:rsidRDefault="008B1C94">
      <w:r>
        <w:t>für Solostimme und Chor/Orgel (Bearbeitung für Horn und Orgel)</w:t>
      </w:r>
    </w:p>
    <w:p w:rsidR="008B1C94" w:rsidRPr="008B1C94" w:rsidRDefault="008B1C94">
      <w:pPr>
        <w:rPr>
          <w:i/>
        </w:rPr>
      </w:pPr>
      <w:r>
        <w:rPr>
          <w:i/>
        </w:rPr>
        <w:t>[Text:]</w:t>
      </w:r>
    </w:p>
    <w:p w:rsidR="008B1C94" w:rsidRDefault="008B1C94">
      <w:pPr>
        <w:rPr>
          <w:i/>
        </w:rPr>
      </w:pPr>
      <w:r>
        <w:rPr>
          <w:i/>
        </w:rPr>
        <w:t>In deine Hände befehle ich meinen Geist,  du hast mich erlöset, Herr, du treuer Gott.</w:t>
      </w:r>
    </w:p>
    <w:p w:rsidR="008B1C94" w:rsidRDefault="008B1C94">
      <w:pPr>
        <w:rPr>
          <w:i/>
        </w:rPr>
      </w:pPr>
      <w:r>
        <w:rPr>
          <w:i/>
        </w:rPr>
        <w:t>Lass dein Antlitz leuchten über deinem Knecht, hilf mir durch Güte.</w:t>
      </w:r>
    </w:p>
    <w:p w:rsidR="008B1C94" w:rsidRPr="008B1C94" w:rsidRDefault="008B1C94">
      <w:pPr>
        <w:rPr>
          <w:i/>
        </w:rPr>
      </w:pPr>
      <w:r>
        <w:rPr>
          <w:i/>
        </w:rPr>
        <w:t xml:space="preserve">Seid getrost und unverzagt alle, die ihr des Herren harret. </w:t>
      </w:r>
    </w:p>
    <w:p w:rsidR="008B1C94" w:rsidRDefault="008B1C94">
      <w:pPr>
        <w:rPr>
          <w:i/>
        </w:rPr>
      </w:pPr>
      <w:r>
        <w:rPr>
          <w:i/>
        </w:rPr>
        <w:t>Christe, du Lamm Gottes, erbarm dich unser.</w:t>
      </w:r>
    </w:p>
    <w:p w:rsidR="008B1C94" w:rsidRPr="008B1C94" w:rsidRDefault="008B1C94" w:rsidP="008B1C94">
      <w:pPr>
        <w:rPr>
          <w:i/>
        </w:rPr>
      </w:pPr>
      <w:r>
        <w:rPr>
          <w:i/>
        </w:rPr>
        <w:t>Christe, du Lamm Gottes, erbarm dich unser.</w:t>
      </w:r>
    </w:p>
    <w:p w:rsidR="008B1C94" w:rsidRDefault="008B1C94" w:rsidP="008B1C94">
      <w:pPr>
        <w:rPr>
          <w:i/>
        </w:rPr>
      </w:pPr>
      <w:r>
        <w:rPr>
          <w:i/>
        </w:rPr>
        <w:t>Christe, du Lamm Gottes, gib uns deinen Frieden. Amen.</w:t>
      </w:r>
    </w:p>
    <w:p w:rsidR="008B1C94" w:rsidRDefault="008B1C94" w:rsidP="008B1C94">
      <w:pPr>
        <w:rPr>
          <w:i/>
        </w:rPr>
      </w:pPr>
    </w:p>
    <w:p w:rsidR="008B1C94" w:rsidRPr="008B1C94" w:rsidRDefault="008B1C94" w:rsidP="008B1C94">
      <w:r>
        <w:tab/>
        <w:t>[Gedichtlesung Mondnacht]</w:t>
      </w:r>
    </w:p>
    <w:p w:rsidR="008B1C94" w:rsidRDefault="008B1C94">
      <w:r>
        <w:rPr>
          <w:b/>
        </w:rPr>
        <w:t xml:space="preserve">Mondnacht </w:t>
      </w:r>
      <w:r>
        <w:t>(Joseph von Eichendorff)</w:t>
      </w:r>
    </w:p>
    <w:p w:rsidR="008B1C94" w:rsidRPr="008B1C94" w:rsidRDefault="008B1C94">
      <w:r>
        <w:lastRenderedPageBreak/>
        <w:t xml:space="preserve">Robert Schumann (Bearbeitung für Horn und Orgel) </w:t>
      </w:r>
    </w:p>
    <w:p w:rsidR="008B1C94" w:rsidRDefault="008B1C94">
      <w:pPr>
        <w:rPr>
          <w:b/>
        </w:rPr>
      </w:pPr>
    </w:p>
    <w:p w:rsidR="008B1C94" w:rsidRDefault="008B1C94">
      <w:pPr>
        <w:rPr>
          <w:b/>
        </w:rPr>
      </w:pPr>
    </w:p>
    <w:p w:rsidR="008B1C94" w:rsidRPr="008B1C94" w:rsidRDefault="008B1C94">
      <w:r w:rsidRPr="008B1C94">
        <w:t>Adrian Ebmeyer (Iserlohn) – Horn</w:t>
      </w:r>
    </w:p>
    <w:p w:rsidR="008B1C94" w:rsidRPr="008B1C94" w:rsidRDefault="008B1C94">
      <w:r w:rsidRPr="008B1C94">
        <w:t xml:space="preserve">Christian Windhorst (Gehrden) – Orgel </w:t>
      </w:r>
    </w:p>
    <w:sectPr w:rsidR="008B1C94" w:rsidRPr="008B1C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938"/>
    <w:rsid w:val="00102323"/>
    <w:rsid w:val="00137B79"/>
    <w:rsid w:val="002E4938"/>
    <w:rsid w:val="003F7F79"/>
    <w:rsid w:val="00607F77"/>
    <w:rsid w:val="006E0499"/>
    <w:rsid w:val="00757F2D"/>
    <w:rsid w:val="007853A9"/>
    <w:rsid w:val="008B1C94"/>
    <w:rsid w:val="00905A5A"/>
    <w:rsid w:val="009245F8"/>
    <w:rsid w:val="00C72DF8"/>
    <w:rsid w:val="00D46561"/>
    <w:rsid w:val="00DD18FF"/>
    <w:rsid w:val="00E6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52E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652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52E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65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H. Windhorst</dc:creator>
  <cp:lastModifiedBy>Christian H. Windhorst</cp:lastModifiedBy>
  <cp:revision>3</cp:revision>
  <dcterms:created xsi:type="dcterms:W3CDTF">2016-08-17T09:31:00Z</dcterms:created>
  <dcterms:modified xsi:type="dcterms:W3CDTF">2016-08-24T06:39:00Z</dcterms:modified>
</cp:coreProperties>
</file>